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13" w:rsidRPr="00E56D50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D50">
        <w:rPr>
          <w:rFonts w:ascii="Times New Roman" w:hAnsi="Times New Roman" w:cs="Times New Roman"/>
          <w:b/>
          <w:sz w:val="26"/>
          <w:szCs w:val="26"/>
        </w:rPr>
        <w:t>Концепция муниципальной программы</w:t>
      </w: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туризма» на 2019-2025 годы</w:t>
      </w: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.Общие положения</w:t>
      </w:r>
    </w:p>
    <w:p w:rsidR="000F1A13" w:rsidRDefault="000F1A13" w:rsidP="000F1A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Концепция муниципальной программы «Развитие туризма» на 2019-2025 годы на территории муниципального образования город Норильск (далее -  Концепция) представляет собой систему взглядов на развитие туризма на территории как механизма привлечения доходов в местный бюджет, повышения инвестиционной привлекательности территории, создания условий для развития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социокультурной среды, воспитания патриотизма, созданию </w:t>
      </w:r>
      <w:r>
        <w:rPr>
          <w:rFonts w:ascii="Times New Roman" w:hAnsi="Times New Roman" w:cs="Times New Roman"/>
          <w:sz w:val="26"/>
          <w:szCs w:val="26"/>
        </w:rPr>
        <w:t>мотиваций и условий для здорового образа жизни.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Президентом РФ, Правительством РФ развитие внутреннего туризма определяется актуальной задачей и одним из реальных инструментов оздоровления нации.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Концепция является основой для разработки муниципальной программы «Развитие туризма», планов, отдельных проектов, конструктивного взаимодействия всех заинтересованных в развитии этой сферы субъектов. 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Программа будет одним из инструментов реализации муниципальной политики в сфере развития туризма на период 2019-2025 годов. Это ключевой документ, определяющий вектор развития туристских услуг, позволяющий бизнесу определять приоритеты для инвестиций, просчитывать ближайшие и среднесрочные перспективы и т.д.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Концепция разрабатывается с учетом следующих законодательных актов:</w:t>
      </w:r>
    </w:p>
    <w:p w:rsidR="000F1A13" w:rsidRDefault="000F1A13" w:rsidP="000F1A1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kern w:val="36"/>
          <w:sz w:val="26"/>
          <w:szCs w:val="26"/>
          <w:lang w:val="x-none" w:eastAsia="x-none"/>
        </w:rPr>
      </w:pPr>
      <w:r>
        <w:rPr>
          <w:rFonts w:ascii="Times New Roman" w:hAnsi="Times New Roman" w:cs="Times New Roman"/>
          <w:kern w:val="32"/>
          <w:sz w:val="26"/>
          <w:szCs w:val="26"/>
          <w:lang w:val="x-none" w:eastAsia="x-none"/>
        </w:rPr>
        <w:t>1. Федеральный закон «Об объектах культурного наследия (памятниках истории и культуры) народов Российской Федерации» от 25.06.02 № 73-ФЗ (в ред.</w:t>
      </w:r>
      <w:r>
        <w:rPr>
          <w:rFonts w:ascii="Times New Roman" w:hAnsi="Times New Roman" w:cs="Times New Roman"/>
          <w:color w:val="2D2D2D"/>
          <w:spacing w:val="2"/>
          <w:kern w:val="36"/>
          <w:sz w:val="26"/>
          <w:szCs w:val="26"/>
          <w:lang w:eastAsia="x-none"/>
        </w:rPr>
        <w:t xml:space="preserve"> 09.03.2016</w:t>
      </w:r>
      <w:r>
        <w:rPr>
          <w:rFonts w:ascii="Times New Roman" w:hAnsi="Times New Roman" w:cs="Times New Roman"/>
          <w:color w:val="2D2D2D"/>
          <w:spacing w:val="2"/>
          <w:kern w:val="36"/>
          <w:sz w:val="26"/>
          <w:szCs w:val="26"/>
          <w:lang w:val="x-none" w:eastAsia="x-none"/>
        </w:rPr>
        <w:t>).</w:t>
      </w:r>
    </w:p>
    <w:p w:rsidR="000F1A13" w:rsidRDefault="000F1A13" w:rsidP="000F1A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Федеральный закон «Об основах туристской деятельности в Российской Ф</w:t>
      </w:r>
      <w:r w:rsidR="00E56D50">
        <w:rPr>
          <w:rFonts w:ascii="Times New Roman" w:hAnsi="Times New Roman" w:cs="Times New Roman"/>
          <w:sz w:val="26"/>
          <w:szCs w:val="26"/>
        </w:rPr>
        <w:t xml:space="preserve">едерации» от 24.11.1996 </w:t>
      </w:r>
      <w:r>
        <w:rPr>
          <w:rFonts w:ascii="Times New Roman" w:hAnsi="Times New Roman" w:cs="Times New Roman"/>
          <w:sz w:val="26"/>
          <w:szCs w:val="26"/>
        </w:rPr>
        <w:t>№ 132 (в ред. 05.04.2016).</w:t>
      </w:r>
    </w:p>
    <w:p w:rsidR="000F1A13" w:rsidRDefault="000F1A13" w:rsidP="000F1A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Распоряжение Правительства Российской Федерации от 28</w:t>
      </w:r>
      <w:r w:rsidR="00E56D50">
        <w:rPr>
          <w:rFonts w:ascii="Times New Roman" w:hAnsi="Times New Roman" w:cs="Times New Roman"/>
          <w:sz w:val="26"/>
          <w:szCs w:val="26"/>
        </w:rPr>
        <w:t>.07.</w:t>
      </w:r>
      <w:r>
        <w:rPr>
          <w:rFonts w:ascii="Times New Roman" w:hAnsi="Times New Roman" w:cs="Times New Roman"/>
          <w:sz w:val="26"/>
          <w:szCs w:val="26"/>
        </w:rPr>
        <w:t xml:space="preserve">2011 </w:t>
      </w:r>
      <w:r w:rsidR="00E56D5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Концепция федеральной целевой программы «Развитие внутреннего и въездного туризма в Российской Федерации на 2011</w:t>
      </w:r>
      <w:r w:rsidR="00E56D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2018 годы». </w:t>
      </w:r>
    </w:p>
    <w:p w:rsidR="000F1A13" w:rsidRDefault="000F1A13" w:rsidP="000F1A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Распоряжение Правительства Красноярского края от 30.09.2013 №</w:t>
      </w:r>
      <w:r w:rsidR="00E56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511-п (в ред. 21.06.2016) «Об утверждении Государственной программы Красноярского края «Развитие культуры и туризма». </w:t>
      </w:r>
    </w:p>
    <w:p w:rsidR="000F1A13" w:rsidRDefault="000F1A13" w:rsidP="000F1A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Подпрограмма 6 «Развитие внутреннег</w:t>
      </w:r>
      <w:r w:rsidR="00E56D50">
        <w:rPr>
          <w:rFonts w:ascii="Times New Roman" w:hAnsi="Times New Roman" w:cs="Times New Roman"/>
          <w:sz w:val="26"/>
          <w:szCs w:val="26"/>
        </w:rPr>
        <w:t>о и въездного туризма» (в ред. о</w:t>
      </w:r>
      <w:r>
        <w:rPr>
          <w:rFonts w:ascii="Times New Roman" w:hAnsi="Times New Roman" w:cs="Times New Roman"/>
          <w:sz w:val="26"/>
          <w:szCs w:val="26"/>
        </w:rPr>
        <w:t xml:space="preserve">т 21.06.2016) Государственной программы Красноярского края «Развитие культуры и туризма». 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Распоряжение Правительства Российской Федерации от 11 мая 2014 № 941-р «Об утверждении Стратегии развития туризма в Российской Федерации на период до 2020 года». 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Распоряжение Правительства Красноярского края от 03.06.2016</w:t>
      </w:r>
      <w:r w:rsidR="00E56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431-р «Об утверждении плана мероприятий по реализации в Красноярском крае Стратегии развития туризма в РФ на период до 2020 года.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Концепция федеральной целевой программы «Развитие внутреннего и въездного туризма в Российской Федерации» (2019-2025 годы), утверждённой Распоряжением Правительства Российской Федерации от </w:t>
      </w:r>
      <w:r w:rsidR="00E753E1">
        <w:rPr>
          <w:rFonts w:ascii="Times New Roman" w:hAnsi="Times New Roman" w:cs="Times New Roman"/>
          <w:sz w:val="26"/>
          <w:szCs w:val="26"/>
        </w:rPr>
        <w:t>05.05.</w:t>
      </w:r>
      <w:r>
        <w:rPr>
          <w:rFonts w:ascii="Times New Roman" w:hAnsi="Times New Roman" w:cs="Times New Roman"/>
          <w:sz w:val="26"/>
          <w:szCs w:val="26"/>
        </w:rPr>
        <w:t>2018 № 872-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ГОСТ Р 54601-2011 «Туристские услуги. Безопасность активных видов туризма. Общие положения».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ГОСТ Р 50681-2010 «Туристские услуги. Проектирование туристских услуг».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ГОСТ Р 53522-2009 «Туристские и экскурсионные услуги. Основные положения».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12. ГОСТ Р 50690-2000. «Туристские услуги. Общие требования». – М.: Изд-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 стандартов, 2001. – 24 с.</w:t>
      </w:r>
    </w:p>
    <w:p w:rsidR="000F1A13" w:rsidRDefault="000F1A13" w:rsidP="000F1A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13. Проект Стратегии социально-экономического развития муниципального образования город Норильск до 2030 года.</w:t>
      </w:r>
    </w:p>
    <w:p w:rsidR="000F1A13" w:rsidRDefault="000F1A13" w:rsidP="000F1A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Оценка текущего состояния туристкой отрасли на территории</w:t>
      </w:r>
    </w:p>
    <w:p w:rsidR="000F1A13" w:rsidRDefault="000F1A13" w:rsidP="000F1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город Норильск располагается на 69-й параллели, за Полярным кругом. От Север</w:t>
      </w:r>
      <w:r w:rsidR="00E753E1">
        <w:rPr>
          <w:sz w:val="26"/>
          <w:szCs w:val="26"/>
        </w:rPr>
        <w:t>ного полюса Норильск отделяют 2</w:t>
      </w:r>
      <w:r>
        <w:rPr>
          <w:sz w:val="26"/>
          <w:szCs w:val="26"/>
        </w:rPr>
        <w:t xml:space="preserve">223 км, от крайней северной точки Евразии (мыс Челюскина) </w:t>
      </w:r>
      <w:r w:rsidR="00E753E1">
        <w:rPr>
          <w:sz w:val="26"/>
          <w:szCs w:val="26"/>
        </w:rPr>
        <w:t>–</w:t>
      </w:r>
      <w:r>
        <w:rPr>
          <w:sz w:val="26"/>
          <w:szCs w:val="26"/>
        </w:rPr>
        <w:t xml:space="preserve"> 1000 км. Расстояние до Красноярска</w:t>
      </w:r>
      <w:r w:rsidR="00E753E1">
        <w:rPr>
          <w:sz w:val="26"/>
          <w:szCs w:val="26"/>
        </w:rPr>
        <w:t xml:space="preserve"> – 1500 км воздушным путём и 2</w:t>
      </w:r>
      <w:r>
        <w:rPr>
          <w:sz w:val="26"/>
          <w:szCs w:val="26"/>
        </w:rPr>
        <w:t>000 км водным путем, до Москвы – 2</w:t>
      </w:r>
      <w:r w:rsidR="00E753E1">
        <w:rPr>
          <w:sz w:val="26"/>
          <w:szCs w:val="26"/>
        </w:rPr>
        <w:t>9</w:t>
      </w:r>
      <w:r>
        <w:rPr>
          <w:sz w:val="26"/>
          <w:szCs w:val="26"/>
        </w:rPr>
        <w:t xml:space="preserve">50 км (воздушным путем).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Граница города приближается к 70-му градусу северной широты и граничит с Таймырским Долгано-Ненецким муниципальным районом.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имеются два объекта инфраструктуры воздушного транспорта: аэропорт «Норильск», вертолетная площадка «Валек».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Автомобильная транспортная инфраструктура представлена дорогами общего пользования местного значения, улично-дорожной сетью, искусственными дорожными сооружениями, наружным освещением. Общая протяженность автомобильных дорог, находящихся в муниципальной собственности, составляет 156,0 км. Автомобильная дорога протяженностью 59 километров</w:t>
      </w:r>
      <w:r w:rsidR="00E753E1">
        <w:rPr>
          <w:rFonts w:ascii="Times New Roman" w:hAnsi="Times New Roman" w:cs="Times New Roman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находящаяся в федеральной собственности</w:t>
      </w:r>
      <w:r w:rsidR="00E753E1">
        <w:rPr>
          <w:rFonts w:ascii="Times New Roman" w:hAnsi="Times New Roman" w:cs="Times New Roman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соединяет аэр</w:t>
      </w:r>
      <w:r w:rsidR="00E753E1">
        <w:rPr>
          <w:rFonts w:ascii="Times New Roman" w:hAnsi="Times New Roman" w:cs="Times New Roman"/>
          <w:spacing w:val="-1"/>
          <w:sz w:val="26"/>
          <w:szCs w:val="26"/>
        </w:rPr>
        <w:t>опорт «Норильск» и Дудинку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E753E1">
        <w:rPr>
          <w:rFonts w:ascii="Times New Roman" w:hAnsi="Times New Roman" w:cs="Times New Roman"/>
          <w:sz w:val="26"/>
          <w:szCs w:val="26"/>
        </w:rPr>
        <w:t>01.01.</w:t>
      </w:r>
      <w:r>
        <w:rPr>
          <w:rFonts w:ascii="Times New Roman" w:hAnsi="Times New Roman" w:cs="Times New Roman"/>
          <w:sz w:val="26"/>
          <w:szCs w:val="26"/>
        </w:rPr>
        <w:t xml:space="preserve"> 2018 на территории расположено 37 памятников и памятных мест, </w:t>
      </w:r>
      <w:r w:rsidR="00E753E1">
        <w:rPr>
          <w:rFonts w:ascii="Times New Roman" w:hAnsi="Times New Roman" w:cs="Times New Roman"/>
          <w:sz w:val="26"/>
          <w:szCs w:val="26"/>
        </w:rPr>
        <w:t xml:space="preserve">49 мемориальных досок, в том числе </w:t>
      </w:r>
      <w:r>
        <w:rPr>
          <w:rFonts w:ascii="Times New Roman" w:hAnsi="Times New Roman" w:cs="Times New Roman"/>
          <w:sz w:val="26"/>
          <w:szCs w:val="26"/>
        </w:rPr>
        <w:t xml:space="preserve">7 объектов культурного наследия регионального значения.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6"/>
          <w:szCs w:val="26"/>
        </w:rPr>
      </w:pPr>
      <w:r>
        <w:rPr>
          <w:rFonts w:ascii="Times New Roman" w:eastAsia="ArialMT" w:hAnsi="Times New Roman" w:cs="Times New Roman"/>
          <w:sz w:val="26"/>
          <w:szCs w:val="26"/>
        </w:rPr>
        <w:t>Для жителей Норильска работают 5 кинозалов, 1 музей</w:t>
      </w:r>
      <w:r w:rsidR="00E753E1">
        <w:rPr>
          <w:rFonts w:ascii="Times New Roman" w:eastAsia="ArialMT" w:hAnsi="Times New Roman" w:cs="Times New Roman"/>
          <w:sz w:val="26"/>
          <w:szCs w:val="26"/>
        </w:rPr>
        <w:t xml:space="preserve"> (с филиалами в районах города)</w:t>
      </w:r>
      <w:r>
        <w:rPr>
          <w:rFonts w:ascii="Times New Roman" w:eastAsia="ArialMT" w:hAnsi="Times New Roman" w:cs="Times New Roman"/>
          <w:sz w:val="26"/>
          <w:szCs w:val="26"/>
        </w:rPr>
        <w:t xml:space="preserve">, 6 учреждений дополнительного образования, театр, 5 учреждений культурно-досугового типа, централизованная библиотечная система, учреждение среднего профессионального образования, </w:t>
      </w:r>
      <w:r>
        <w:rPr>
          <w:rFonts w:ascii="Times New Roman" w:hAnsi="Times New Roman" w:cs="Times New Roman"/>
          <w:sz w:val="26"/>
          <w:szCs w:val="26"/>
        </w:rPr>
        <w:t>развлекательные и боулинг клубы.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располагаются: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объекта коллективного размещения;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166 заведений общественного питания;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7 религиозных объектов;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объектов спорта, подведомственны</w:t>
      </w:r>
      <w:r w:rsidR="00E753E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Управлению по спорту Администрации города Норильска;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pacing w:val="-1"/>
          <w:sz w:val="26"/>
          <w:szCs w:val="26"/>
        </w:rPr>
        <w:t>бъекты природно-заповедного фонда</w:t>
      </w:r>
      <w:r>
        <w:rPr>
          <w:rFonts w:ascii="Times New Roman" w:hAnsi="Times New Roman" w:cs="Times New Roman"/>
          <w:sz w:val="26"/>
          <w:szCs w:val="26"/>
        </w:rPr>
        <w:t xml:space="preserve"> ФГБУ «Объедин</w:t>
      </w:r>
      <w:r w:rsidR="00E753E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нная дирекция заповедников Таймыра»;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туроператор: ООО «</w:t>
      </w:r>
      <w:proofErr w:type="spellStart"/>
      <w:r>
        <w:rPr>
          <w:rFonts w:ascii="Times New Roman" w:hAnsi="Times New Roman"/>
          <w:sz w:val="26"/>
          <w:szCs w:val="26"/>
        </w:rPr>
        <w:t>Путораны</w:t>
      </w:r>
      <w:proofErr w:type="spellEnd"/>
      <w:r>
        <w:rPr>
          <w:rFonts w:ascii="Times New Roman" w:hAnsi="Times New Roman"/>
          <w:sz w:val="26"/>
          <w:szCs w:val="26"/>
        </w:rPr>
        <w:t xml:space="preserve"> Тур»;</w:t>
      </w:r>
    </w:p>
    <w:p w:rsidR="000F1A13" w:rsidRDefault="000F1A13" w:rsidP="000F1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 турагентств: </w:t>
      </w:r>
      <w:r>
        <w:rPr>
          <w:rFonts w:ascii="Times New Roman" w:hAnsi="Times New Roman" w:cs="Times New Roman"/>
          <w:sz w:val="26"/>
          <w:szCs w:val="26"/>
        </w:rPr>
        <w:t>ООО «Туристическая компания Компас»,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Дискавери</w:t>
      </w:r>
      <w:proofErr w:type="spellEnd"/>
      <w:r>
        <w:rPr>
          <w:rFonts w:ascii="Times New Roman" w:hAnsi="Times New Roman" w:cs="Times New Roman"/>
          <w:sz w:val="26"/>
          <w:szCs w:val="26"/>
        </w:rPr>
        <w:t>», Туристическое агентство «Желтый чемодан»,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Туристическое агентство «Рюкзак», ООО «Норильск-ТАВС», ООО «Спутник-Н», </w:t>
      </w:r>
      <w:r>
        <w:rPr>
          <w:rFonts w:ascii="Times New Roman" w:hAnsi="Times New Roman" w:cs="Times New Roman"/>
          <w:sz w:val="26"/>
          <w:szCs w:val="26"/>
        </w:rPr>
        <w:lastRenderedPageBreak/>
        <w:t>Туристическое агентство ООО «АЛВА-ТУР», ООО Туристическое агентство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F1A13" w:rsidRPr="00215C59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степени туристского освоения город Норильск относится к слаборазвитой закрытой территории. Температурный режим более благоприятен для летней рекреации. Организация туристкой индустрии должна основываться на преимущественном развитии таких видов туризма, которые позволят максимально и комплексно использовать имеющиеся туристские ресурсы. В основу оценки приоритетности различных видов туризма должен быть заложен критерий их </w:t>
      </w:r>
      <w:r w:rsidRPr="00215C59">
        <w:rPr>
          <w:rFonts w:ascii="Times New Roman" w:hAnsi="Times New Roman" w:cs="Times New Roman"/>
          <w:sz w:val="26"/>
          <w:szCs w:val="26"/>
        </w:rPr>
        <w:t xml:space="preserve">привлекательности для потребителей (туристов) и потенциальных инвесторов. </w:t>
      </w:r>
    </w:p>
    <w:p w:rsidR="000F1A13" w:rsidRPr="00215C59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>Туристская деятельность позволит не только сохранить имеющийся культурный, исторический и природный потенциал территории, но и использовать его как постоянный источник пополнения местного бюджета.</w:t>
      </w:r>
    </w:p>
    <w:p w:rsidR="000F1A13" w:rsidRPr="00215C59" w:rsidRDefault="00215C59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Норильск –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уникальная природа, особое 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историко-культурное наследие. Близкое соседство с Таймырским Долгано-Ненецким муниципальным районом, обладающим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>крупным морским и речным портом на Енисее в режиме круглогодичной навигации,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 создает благоприятные условия для совместной работы по развитию туризма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территории района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 также </w:t>
      </w:r>
      <w:r w:rsidR="000F1A13" w:rsidRPr="00215C59">
        <w:rPr>
          <w:rFonts w:ascii="Times New Roman" w:hAnsi="Times New Roman" w:cs="Times New Roman"/>
          <w:sz w:val="26"/>
          <w:szCs w:val="26"/>
        </w:rPr>
        <w:t xml:space="preserve">представлен широкий спектр потенциально привлекательных туристских объектов, </w:t>
      </w:r>
      <w:r w:rsidR="000F1A13" w:rsidRPr="00215C59">
        <w:rPr>
          <w:rStyle w:val="a5"/>
          <w:rFonts w:ascii="Times New Roman" w:hAnsi="Times New Roman" w:cs="Times New Roman"/>
          <w:i w:val="0"/>
          <w:color w:val="auto"/>
          <w:sz w:val="26"/>
          <w:szCs w:val="26"/>
        </w:rPr>
        <w:t xml:space="preserve">проживают коренные народы севера, </w:t>
      </w:r>
      <w:r w:rsidR="000F1A13"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сохранившие традиционный уклад жизни, язык, верования, обряды, особенности традиционного природопользования.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215C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то же время существуют факторы, сдерживающие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туристической индустрии на территории: </w:t>
      </w:r>
      <w:r>
        <w:rPr>
          <w:rFonts w:ascii="Times New Roman" w:hAnsi="Times New Roman" w:cs="Times New Roman"/>
          <w:sz w:val="26"/>
          <w:szCs w:val="26"/>
        </w:rPr>
        <w:t xml:space="preserve">отсутствие муниципальной нормативной правовой базы по развитию туризма и комплексного подхода к развитию туризма;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</w:rPr>
        <w:t>тсутствие информационной консолидированной базы туристских ресурсов и продуктов, туристского бренда Норильска на рынке туристских услуг; слабо развитая транспортная инфраструктура в районах нахождения основных туристских достопримечательностей; отсутствие интеграции в региональную и всероссийскую туристскую сеть; низкое качество услуг и сервиса туриндустрии и др.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благоприятными факторами внешней и внутренней среды, которые необходимо закладывать в основу Концепции, являются: наличие уникальных туристских ресурсов; признание приоритетности развития туризма и создание туристской муниципальной индустрии; включение механизмов 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государственно-частного и муниципально-частного партн</w:t>
      </w:r>
      <w:r w:rsidR="007A27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рства; увеличение спроса на культурно-познавательный, экологический, спортивный, промышленный, этнографический туризм; возможность увеличения туристских потоков</w:t>
      </w:r>
      <w:r>
        <w:rPr>
          <w:rFonts w:ascii="Times New Roman" w:hAnsi="Times New Roman" w:cs="Times New Roman"/>
          <w:sz w:val="26"/>
          <w:szCs w:val="26"/>
        </w:rPr>
        <w:t xml:space="preserve"> в Норильск через разработку интегрированных туристско-привлекательных продуктов и создания туристско-рекреационного кластера.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 показывает, что в данной ситуации необходимо формирование туризма как полноценной индустрии гостеприимства, позволяющей дать толчок развитию и туристской инфраструктуры (транспорт, связь, сфера услуг) территории.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Таким образом, развитие туризма в муниципальном образовании город Норильск необходимо осознавать, как важный элемент Стратегии развития территории.</w:t>
      </w:r>
    </w:p>
    <w:p w:rsidR="000F1A13" w:rsidRDefault="00FE3E96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Конечной целью К</w:t>
      </w:r>
      <w:r w:rsidR="000F1A13">
        <w:rPr>
          <w:rFonts w:ascii="Times New Roman" w:hAnsi="Times New Roman" w:cs="Times New Roman"/>
          <w:sz w:val="26"/>
          <w:szCs w:val="26"/>
        </w:rPr>
        <w:t>онцепции является разработка, а в дальнейшем реализация муниципальной программы «Развитие туризма», как инструмента качественного изменения сферы туризма территории.</w:t>
      </w:r>
    </w:p>
    <w:p w:rsidR="000F1A13" w:rsidRDefault="000F1A13" w:rsidP="000F1A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может быть достигнута за счет выполнения следующих</w:t>
      </w:r>
      <w:r>
        <w:rPr>
          <w:rFonts w:ascii="Times New Roman" w:hAnsi="Times New Roman"/>
          <w:b/>
          <w:sz w:val="26"/>
          <w:szCs w:val="26"/>
        </w:rPr>
        <w:t xml:space="preserve"> задач: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нормативно-правовое регулирование в сфере туризма в Норильске через разработку муниципальной программы развития туризма;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объединить усилия и ресурсы всех заинтересованных организаций и сообществ для успешной реализации программы развития туризма – создать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Совет по развитию туризма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инфраструктуру туризма путем создания</w:t>
      </w:r>
      <w:r w:rsidR="00FE3E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сопредельных территорий, туристско-рекреационного кластера;</w:t>
      </w:r>
    </w:p>
    <w:p w:rsidR="000F1A13" w:rsidRDefault="000F1A13" w:rsidP="000F1A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положительный имидж муниципального образования город Норильск через рекламно-информационную деятельность, направленную на продвижение его на сибирский, российский и международный туристские рынки.</w:t>
      </w:r>
    </w:p>
    <w:p w:rsidR="000F1A13" w:rsidRDefault="000F1A13" w:rsidP="000F1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Основные направления реализации Концепции</w:t>
      </w:r>
    </w:p>
    <w:p w:rsidR="000F1A13" w:rsidRDefault="000F1A13" w:rsidP="000F1A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мероприятий по реализации Концепции включает в себя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взаимосвязанные</w:t>
      </w:r>
      <w:r>
        <w:rPr>
          <w:rFonts w:ascii="Times New Roman" w:hAnsi="Times New Roman" w:cs="Times New Roman"/>
          <w:sz w:val="26"/>
          <w:szCs w:val="26"/>
        </w:rPr>
        <w:t xml:space="preserve"> ключевые аспекты: </w:t>
      </w:r>
    </w:p>
    <w:p w:rsidR="000F1A13" w:rsidRDefault="000F1A13" w:rsidP="000F1A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Кластерный подход и способы развития туристской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индустрии муниципального образования.</w:t>
      </w:r>
      <w:bookmarkStart w:id="0" w:name="_Toc314133299"/>
      <w:bookmarkStart w:id="1" w:name="_Toc314134757"/>
      <w:bookmarkStart w:id="2" w:name="_Toc314136698"/>
      <w:bookmarkStart w:id="3" w:name="_Toc314137124"/>
      <w:bookmarkStart w:id="4" w:name="_Toc314217161"/>
      <w:bookmarkStart w:id="5" w:name="_Toc314217212"/>
      <w:bookmarkStart w:id="6" w:name="_Toc316305389"/>
      <w:bookmarkStart w:id="7" w:name="_Toc316565338"/>
      <w:bookmarkStart w:id="8" w:name="_Toc316597153"/>
      <w:bookmarkStart w:id="9" w:name="_Toc316630051"/>
      <w:bookmarkStart w:id="10" w:name="_Toc316651696"/>
      <w:bookmarkStart w:id="11" w:name="_Toc316651746"/>
      <w:bookmarkStart w:id="12" w:name="_Toc316658447"/>
      <w:bookmarkStart w:id="13" w:name="_Toc316658496"/>
      <w:bookmarkStart w:id="14" w:name="_Toc316565339"/>
      <w:bookmarkStart w:id="15" w:name="_Toc316597154"/>
      <w:bookmarkStart w:id="16" w:name="_Toc316630052"/>
      <w:bookmarkStart w:id="17" w:name="_Toc316651697"/>
      <w:bookmarkStart w:id="18" w:name="_Toc316651747"/>
      <w:bookmarkStart w:id="19" w:name="_Toc316658448"/>
      <w:bookmarkStart w:id="20" w:name="_Toc31665849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туристской индустрии в Норильске планируется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 применением кластерного подхода, соблюдением принципа рационального использования природного и культурного потенциала территории.</w:t>
      </w:r>
    </w:p>
    <w:p w:rsidR="000F1A13" w:rsidRDefault="000F1A13" w:rsidP="000F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Кластерный подход является эффективным способом объединения усилий органов государственной власти, местного самоуправления и частных инвесторов для создания туристской инфраструктуры. Формирование кластера должно основываться на следующих принципах: привлекательность, доступность, комфортность, безопасность, окупаемость, доходность, социально-экономическая и бюджетная эффективность.</w:t>
      </w:r>
    </w:p>
    <w:p w:rsidR="000F1A13" w:rsidRDefault="000F1A13" w:rsidP="000F1A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Кластер необходимо сформировать на территории двух муниципальных </w:t>
      </w:r>
      <w:r w:rsidR="00FE3E96">
        <w:rPr>
          <w:rFonts w:ascii="Times New Roman" w:hAnsi="Times New Roman" w:cs="Times New Roman"/>
          <w:color w:val="000000"/>
          <w:sz w:val="26"/>
          <w:szCs w:val="26"/>
        </w:rPr>
        <w:t>образований – Норильск, Дудинка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3E96">
        <w:rPr>
          <w:rFonts w:ascii="Times New Roman" w:hAnsi="Times New Roman" w:cs="Times New Roman"/>
          <w:color w:val="000000"/>
          <w:sz w:val="26"/>
          <w:szCs w:val="26"/>
        </w:rPr>
        <w:t>– н</w:t>
      </w:r>
      <w:r>
        <w:rPr>
          <w:rFonts w:ascii="Times New Roman" w:hAnsi="Times New Roman" w:cs="Times New Roman"/>
          <w:color w:val="000000"/>
          <w:sz w:val="26"/>
          <w:szCs w:val="26"/>
        </w:rPr>
        <w:t>а основе пространственного планирования и концентрации туристских ресурсов.</w:t>
      </w:r>
    </w:p>
    <w:p w:rsidR="000F1A13" w:rsidRDefault="000F1A13" w:rsidP="000F1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направлениями, содействующими развитию кластеров, являются: </w:t>
      </w:r>
    </w:p>
    <w:p w:rsidR="000F1A13" w:rsidRDefault="000F1A13" w:rsidP="000F1A13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деятельность по стратегическому планированию развития кластера, установлению эффективного информационного взаимодействия между участниками кластера и стимулирование укрепления сотрудничества между ними;</w:t>
      </w:r>
    </w:p>
    <w:p w:rsidR="000F1A13" w:rsidRDefault="000F1A13" w:rsidP="000F1A13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обеспечение формирования благоприятных услови</w:t>
      </w:r>
      <w:r w:rsidR="00FE3E96">
        <w:rPr>
          <w:rFonts w:ascii="Times New Roman" w:hAnsi="Times New Roman"/>
          <w:color w:val="000000"/>
          <w:sz w:val="26"/>
          <w:szCs w:val="26"/>
        </w:rPr>
        <w:t>й развития кластера, включающих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повышение эффективности системы профессионального образования, содействие развитию сотрудничества между предприятиями и образовательными организациями, снижение административных барьеров.</w:t>
      </w:r>
    </w:p>
    <w:p w:rsidR="000F1A13" w:rsidRDefault="000F1A13" w:rsidP="000F1A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Создание нового туристского продукта, обновление имеющихся маршрутов.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туризма предъявляет высокие требования к содержанию и качеству туристских программ. Сегодня невозможно создавать наиболее привлекательный туристский продукт, основываясь лишь на действующих проектах, программах и маршрутах.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Имеющийся потенциал территории позволяет формировать новые перспективные виды туризма, которые не требуют крупных капитальных затрат и вложений: экскурсионный, культурно-познавательный, этнографический, экологический, активный, охотничье-рыболовный, сезонный и круглогодичный.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Проведение Фестиваля северной ягоды, форумов, ярмарок, конкурсов, творческих проектов, выставок декоративно-прикладного творчества позволит создать туристский кластер с привлечением потенциала всех сопредельных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территорий, сформировать разнообразный календарь туристских событий, охватывающий большую часть года.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 Развитие туристской инфраструктуры, создание индустрии гостеприимства</w:t>
      </w:r>
      <w:r w:rsidRPr="00FD76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Наличие гостиничного комплекса предполагает активное развитие туризма на территории.</w:t>
      </w:r>
      <w:bookmarkStart w:id="21" w:name="_GoBack"/>
      <w:bookmarkEnd w:id="21"/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Постоянное улучшение гостиничного оборудования, сервиса и интерьера за счет собственных средств предприятий позволит увеличить заполняемость гостиниц и среднее время пребывания туристов на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Проведение реставрационных мероприятий по благоустройству объектов, представляющих туристский интерес, обеспечит комфортные условия, качество обслуживания и разнообразие предоставляемых услуг.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 Маркетинг и продвижение туристских возможностей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Успешная работа по продвижению туристского продукта невозможна без серьезной поддержки со стороны органов государственной власти, органов местного самоуправления муниципалитета и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сопредельных территорий, а также без участия частных инвесторов.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результате реализации Концепции предприятия туристской индустрии будут иметь возможность использовать в своей работе современную и актуальную рекламную продукцию: буклеты, каталоги, карты-схемы, путеводители с информацией о потенциале туристско-рекреационного кластера.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Внедрение и развитие единой унифицированной системы туристской навигации на территории </w:t>
      </w:r>
      <w:r w:rsidR="00FE3E96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установка унифицированных указателей туристской навигации на местности, на улицах, внутри и снаружи зданий и сооружений, являющихся объектами туристского показа, а также на средствах транспорта, транспортных узлах и автомобильных дорогах, </w:t>
      </w:r>
      <w:r w:rsidR="00FE3E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позволит гостям города увидеть </w:t>
      </w:r>
      <w:r w:rsidR="00FE3E96">
        <w:rPr>
          <w:rFonts w:ascii="Times New Roman" w:hAnsi="Times New Roman" w:cs="Times New Roman"/>
          <w:sz w:val="26"/>
          <w:szCs w:val="26"/>
          <w:shd w:val="clear" w:color="auto" w:fill="FFFFFF"/>
        </w:rPr>
        <w:t>Норильск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открытым, понятным и доступным для удовлетворения своих рекреационных потребностей.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Актуализация раздела «Туризм» официального сайта Администрации города Норильска, участие в туристских ярмарках, всероссийских и международных конкурсах по событийному туризму позволит сформировать положительный имидж муниципального образования город Норильск на федеральном уровне.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5. Специальное образование и переподготовка специалистов в туристской сфере.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качественных и количественных показателей туристской отрасли невозможно без качественной и эффективной работы специалистов всех уровней, для чего необходимо проводить планомерную работу по повышению квалификации кадров, поддержке туристского образования, организовать цикл краткосрочных практических семинаров.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Необходимо разработать ряд мероприятий, позволяющих привлечь ученых, краеведов и специалистов к решению текущих задач развития туризма в муниципальном образовании город Норильск.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6. Организационное и методическое обеспечение развития туризма.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Концепции запланированы мероприятия по разработке и ведению Единого реестра туристских ресурсов территории, актуализация унифицированного туристского паспорта, предусмотрено развитие системы туристского мониторинга.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туризма невозможно без обратной связи с туристами и оперативного отслеживания ситуации на туристском рынке. Сделать необходимые прогнозы,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выявить успешность усилий, направленных на развитие туризма, оценить экономическую эффективность развития туризма позволяют лишь такие мероприятия, как мониторинг туристских потоков, а также проведение специальных исследований и опросов для выявления предпочтительных направлений въезжающих туристов, определения популярности достопримечательностей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F1A13" w:rsidRDefault="000F1A13" w:rsidP="000F1A13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en-US"/>
        </w:rPr>
        <w:t>IY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Механизм реализации и порядок контроля за ходом реализации Концепции</w:t>
      </w:r>
    </w:p>
    <w:p w:rsidR="000F1A13" w:rsidRDefault="000F1A13" w:rsidP="000F1A13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Концепция рассчитана на проведение в жизнь практических решений по дальнейшему развитию туризма в муниципальном образовании город Норильск.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Координацию деятельности по реализации Концепции будет осуществлять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созданный д</w:t>
      </w:r>
      <w:r w:rsidR="000513F0">
        <w:rPr>
          <w:rFonts w:ascii="Times New Roman" w:hAnsi="Times New Roman" w:cs="Times New Roman"/>
          <w:sz w:val="26"/>
          <w:szCs w:val="26"/>
          <w:shd w:val="clear" w:color="auto" w:fill="FFFFFF"/>
        </w:rPr>
        <w:t>ля этого коллегиальный орган –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 по развитию туризма на территории муниципального образования город Норильск». </w:t>
      </w:r>
      <w:r>
        <w:rPr>
          <w:rFonts w:ascii="Times New Roman" w:hAnsi="Times New Roman" w:cs="Times New Roman"/>
          <w:sz w:val="26"/>
          <w:szCs w:val="26"/>
        </w:rPr>
        <w:t>При этом будет обеспечено широкое вовлечение в эту деятельность научных и образовательных организаций, средств массовой информации, заинтересованных общественных объединений и иных некоммерческих организаций. Обеспечение эффективной реализации Концепции требует формирования и развития механизмов многостороннего взаимодействия между органами исполнительной власти.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Концепции предполагает использование следующих принципов, обеспечивающих обоснованный выбор мероприятий муниципальной программы и сбалансированное решение основного комплекса задач: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консолидация средств для развития разных видов туризма;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комплексный подход к решению первоочередных задач в сфере туризма с использованием кластерного подхода и с учетом укрупненных инвестиционных проектов в соответствии с приоритетными видами туризма муниципального образования;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инвестиций для реализации проектов на основе принципов государственно-частного партнерства;</w:t>
      </w:r>
    </w:p>
    <w:p w:rsidR="000F1A13" w:rsidRDefault="000F1A13" w:rsidP="000F1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эффективное целевое использование средств бюджета, а также средств внебюджетных источников в соответствии с установленными приоритетами для достижения целевых индикаторов муниципальной программы;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участие в конкурсах в сфере туризма для получения грантовой поддержки;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 проведение мониторинга состояния сферы туризма на территории муниципального образования город Норильск.</w:t>
      </w:r>
    </w:p>
    <w:p w:rsidR="000F1A13" w:rsidRDefault="000F1A13" w:rsidP="000F1A1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>. Ожидаемые результаты</w:t>
      </w:r>
    </w:p>
    <w:p w:rsidR="000F1A13" w:rsidRDefault="000F1A13" w:rsidP="000F1A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концептуальных задач позволит достичь следующих результатов: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 Создание привлекательного туристского продукта.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 туристского потенциала территории, создание Единого реестра туристских ресурсов, улучшение качества обслуживания туристов позволит создать привлекательный туристский продукт, который будет включать в себя наиболее интересные и востребованные туристами маршруты, программы, событийные мероприятия.</w:t>
      </w:r>
    </w:p>
    <w:p w:rsidR="000F1A13" w:rsidRDefault="000F1A13" w:rsidP="000F1A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Создание положительного имиджа территории</w:t>
      </w:r>
      <w:r>
        <w:rPr>
          <w:rFonts w:ascii="Times New Roman" w:hAnsi="Times New Roman"/>
          <w:sz w:val="26"/>
          <w:szCs w:val="26"/>
        </w:rPr>
        <w:t>, повышение ее узнаваемости как привлекательной туристской дестинации на региональном, российском рынке туристских услуг.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Концепции позволит не только создать этот имидж, но и укрепить, сделать в дальнейшем его более устойчивым. Выпуск рекламной продукции, размещение информации во всероссийских, региональных и муниципальных каталогах туристских ресурсов и календарях событий, разработка и внедрение брендовых мероприятий будет иметь положительный результат в популяризации территории. </w:t>
      </w:r>
    </w:p>
    <w:p w:rsidR="000F1A13" w:rsidRDefault="000F1A13" w:rsidP="000F1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3. Привлечение внебюджетных инвестиций для развития современной туристской инфраструктуры (транспорт, сфера услуг) территории.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 реализации нового туристского продукта возникнет необходимость в различных пунктах проката, питания, размещения, и т.п., что будет способствовать развитию малого бизнеса и, как следствие, развитию туристской инфраструктуры муниципального образования город Норильск.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 Создание новых рабочих мест.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Разработка интересных маршрутов, реализация туристского продукта, предполагает увеличение потока туристов и, таким образом, возникнет необходимость в специалистах и работниках сферы услуг. Как правило, это </w:t>
      </w:r>
      <w:r w:rsidR="000513F0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способствует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возникновению новых рабочих мест, особенно для молодежи.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5. Удовлетворение потребностей горожан в активном и полноценном отдыхе, укреплении здоровья, приобщении к историко-культурным ценностям. 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приобщения детей и молодежи к культурно-познавательному, экологическому, спортивно-оздоровительному туризму планируется разработать одно-, двухдневные туры, туры «выходного дня», включающие культурные маршруты, активный загородный и оздоравливающий детский, молодёжный и семейный отдых.</w:t>
      </w:r>
    </w:p>
    <w:p w:rsidR="000F1A13" w:rsidRDefault="000F1A13" w:rsidP="000F1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F1A13" w:rsidRDefault="000F1A13" w:rsidP="000F1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YI</w:t>
      </w:r>
      <w:r>
        <w:rPr>
          <w:rFonts w:ascii="Times New Roman" w:hAnsi="Times New Roman" w:cs="Times New Roman"/>
          <w:b/>
          <w:bCs/>
          <w:sz w:val="26"/>
          <w:szCs w:val="26"/>
        </w:rPr>
        <w:t>. Финансовое обеспечение реализации Концепции</w:t>
      </w:r>
    </w:p>
    <w:p w:rsidR="000F1A13" w:rsidRDefault="000F1A13" w:rsidP="000F1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Финансовое обеспечение реализации Концепции осуществляется за счет средств бюджета муниципального образования город Норильск, а также за счет привлечения средств федерального, краевого бюджетов и внебюджетных источников (участие в ФЦП «Развитие внутреннего и въездного туризма до 2025 года», участие в конкурсах социальных проектов).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Окончательный объем финансирования будет определен в ходе разработки муниципальной программы «Развитие туризма».</w:t>
      </w:r>
    </w:p>
    <w:p w:rsidR="000F1A13" w:rsidRDefault="000F1A13" w:rsidP="000F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1A13" w:rsidRDefault="000F1A13" w:rsidP="000F1A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Концепция может дополняться, уточняться и совершенствоваться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мере изменения социально-политического и экономического положения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 стране и Красноярском крае, в том числе на основании мониторинга состояния туристской индустрии и туристских ресурсов территории.</w:t>
      </w:r>
    </w:p>
    <w:p w:rsidR="000F1A13" w:rsidRDefault="000F1A13" w:rsidP="000F1A13">
      <w:pPr>
        <w:jc w:val="both"/>
        <w:rPr>
          <w:sz w:val="28"/>
          <w:szCs w:val="28"/>
        </w:rPr>
      </w:pPr>
    </w:p>
    <w:p w:rsidR="00E65678" w:rsidRDefault="00E65678"/>
    <w:sectPr w:rsidR="00E6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7ED"/>
    <w:multiLevelType w:val="hybridMultilevel"/>
    <w:tmpl w:val="87A08B32"/>
    <w:lvl w:ilvl="0" w:tplc="446A0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7099D"/>
    <w:multiLevelType w:val="multilevel"/>
    <w:tmpl w:val="09D0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65074"/>
    <w:multiLevelType w:val="hybridMultilevel"/>
    <w:tmpl w:val="93A226D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1D6B38"/>
    <w:multiLevelType w:val="hybridMultilevel"/>
    <w:tmpl w:val="37B6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3"/>
    <w:rsid w:val="00020C38"/>
    <w:rsid w:val="000513F0"/>
    <w:rsid w:val="000F1A13"/>
    <w:rsid w:val="00215C59"/>
    <w:rsid w:val="007A27C2"/>
    <w:rsid w:val="00E56D50"/>
    <w:rsid w:val="00E65678"/>
    <w:rsid w:val="00E753E1"/>
    <w:rsid w:val="00FD7631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C940-43AB-4AA1-A101-8A2B099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1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A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A1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0F1A1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2498</Words>
  <Characters>16814</Characters>
  <Application>Microsoft Office Word</Application>
  <DocSecurity>0</DocSecurity>
  <Lines>280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Светлана Геннадьевна</dc:creator>
  <cp:keywords/>
  <dc:description/>
  <cp:lastModifiedBy>ARN</cp:lastModifiedBy>
  <cp:revision>3</cp:revision>
  <dcterms:created xsi:type="dcterms:W3CDTF">2018-09-21T03:08:00Z</dcterms:created>
  <dcterms:modified xsi:type="dcterms:W3CDTF">2018-09-21T03:24:00Z</dcterms:modified>
</cp:coreProperties>
</file>